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C7" w:rsidRPr="003578C7" w:rsidRDefault="003578C7">
      <w:pPr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35"/>
        <w:gridCol w:w="7359"/>
      </w:tblGrid>
      <w:tr w:rsidR="003578C7" w:rsidRPr="003578C7" w:rsidTr="003578C7">
        <w:tc>
          <w:tcPr>
            <w:tcW w:w="668" w:type="pct"/>
            <w:vAlign w:val="center"/>
          </w:tcPr>
          <w:p w:rsidR="003578C7" w:rsidRPr="003578C7" w:rsidRDefault="003578C7" w:rsidP="003578C7">
            <w:pPr>
              <w:jc w:val="center"/>
              <w:rPr>
                <w:rFonts w:ascii="Arial" w:hAnsi="Arial" w:cs="Arial"/>
              </w:rPr>
            </w:pPr>
            <w:r w:rsidRPr="003578C7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0D0E552" wp14:editId="08FA4A84">
                  <wp:extent cx="297815" cy="414655"/>
                  <wp:effectExtent l="0" t="0" r="6985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pct"/>
            <w:vAlign w:val="center"/>
          </w:tcPr>
          <w:p w:rsidR="003578C7" w:rsidRPr="003578C7" w:rsidRDefault="003578C7" w:rsidP="003578C7">
            <w:pPr>
              <w:jc w:val="center"/>
              <w:rPr>
                <w:rFonts w:ascii="Arial" w:hAnsi="Arial" w:cs="Arial"/>
              </w:rPr>
            </w:pPr>
            <w:r w:rsidRPr="003578C7">
              <w:rPr>
                <w:rFonts w:ascii="Arial" w:hAnsi="Arial" w:cs="Arial"/>
              </w:rPr>
              <w:t>UNIVERSIDADE FEDERAL DE GOIÁS</w:t>
            </w:r>
          </w:p>
          <w:p w:rsidR="003578C7" w:rsidRPr="003578C7" w:rsidRDefault="003578C7" w:rsidP="003578C7">
            <w:pPr>
              <w:jc w:val="center"/>
              <w:rPr>
                <w:rFonts w:ascii="Arial" w:hAnsi="Arial" w:cs="Arial"/>
              </w:rPr>
            </w:pPr>
            <w:r w:rsidRPr="003578C7">
              <w:rPr>
                <w:rFonts w:ascii="Arial" w:hAnsi="Arial" w:cs="Arial"/>
              </w:rPr>
              <w:t>PRÓ-REITORIA DE ADMINISTRAÇÃO E FINANÇAS</w:t>
            </w:r>
          </w:p>
          <w:p w:rsidR="003578C7" w:rsidRPr="003578C7" w:rsidRDefault="003578C7" w:rsidP="003578C7">
            <w:pPr>
              <w:jc w:val="center"/>
              <w:rPr>
                <w:rFonts w:ascii="Arial" w:hAnsi="Arial" w:cs="Arial"/>
              </w:rPr>
            </w:pPr>
            <w:r w:rsidRPr="003578C7">
              <w:rPr>
                <w:rFonts w:ascii="Arial" w:hAnsi="Arial" w:cs="Arial"/>
              </w:rPr>
              <w:t>COORDENAÇÃO DE FINANÇAS</w:t>
            </w:r>
          </w:p>
        </w:tc>
      </w:tr>
    </w:tbl>
    <w:p w:rsidR="004004B0" w:rsidRPr="003578C7" w:rsidRDefault="004004B0">
      <w:pPr>
        <w:rPr>
          <w:rFonts w:ascii="Arial" w:hAnsi="Arial" w:cs="Arial"/>
        </w:rPr>
      </w:pPr>
    </w:p>
    <w:p w:rsidR="003578C7" w:rsidRPr="003578C7" w:rsidRDefault="003578C7">
      <w:pPr>
        <w:rPr>
          <w:rFonts w:ascii="Arial" w:hAnsi="Arial" w:cs="Arial"/>
        </w:rPr>
      </w:pPr>
    </w:p>
    <w:tbl>
      <w:tblPr>
        <w:tblW w:w="52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1"/>
        <w:gridCol w:w="851"/>
        <w:gridCol w:w="1273"/>
      </w:tblGrid>
      <w:tr w:rsidR="003578C7" w:rsidRPr="003578C7" w:rsidTr="003578C7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Default="003578C7" w:rsidP="003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578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Valores aplicados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pela </w:t>
            </w:r>
            <w:r w:rsidRPr="003578C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UFG</w:t>
            </w:r>
          </w:p>
          <w:p w:rsidR="003578C7" w:rsidRPr="003578C7" w:rsidRDefault="003578C7" w:rsidP="00357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3578C7" w:rsidRPr="003578C7" w:rsidRDefault="003578C7" w:rsidP="00357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(Decreto n. 6.114/2007;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578C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Decreto nº 9.185, de 2017; RESOLUÇÃO - CONSUNI Nº 34/2017)</w:t>
            </w:r>
          </w:p>
        </w:tc>
      </w:tr>
      <w:tr w:rsidR="003578C7" w:rsidRPr="003578C7" w:rsidTr="003578C7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78C7" w:rsidRPr="003578C7" w:rsidTr="003578C7">
        <w:trPr>
          <w:trHeight w:val="30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MAIOR VENCIMETNO BÁSICO DA ADMINISTRAÇÃO PÚBLICA FEDERA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PORTARIA Nº 4.181, DE 16 DE ABRIL DE 2018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R$ 26.127,87</w:t>
            </w:r>
          </w:p>
        </w:tc>
      </w:tr>
      <w:tr w:rsidR="003578C7" w:rsidRPr="003578C7" w:rsidTr="003578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78C7" w:rsidRPr="003578C7" w:rsidTr="003578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Docência</w:t>
            </w: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Doutor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R$ 384,08</w:t>
            </w: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Mestre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R$ 331,82</w:t>
            </w: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Especialista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</w:t>
            </w:r>
            <w:bookmarkStart w:id="0" w:name="_GoBack"/>
            <w:bookmarkEnd w:id="0"/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R$ 279,57</w:t>
            </w: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Graduado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R$ 227,31</w:t>
            </w:r>
          </w:p>
        </w:tc>
      </w:tr>
      <w:tr w:rsidR="003578C7" w:rsidRPr="003578C7" w:rsidTr="003578C7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Orientação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R$ 384,08</w:t>
            </w:r>
          </w:p>
        </w:tc>
      </w:tr>
      <w:tr w:rsidR="003578C7" w:rsidRPr="003578C7" w:rsidTr="003578C7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Coordenação de Curso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R$ 209,02</w:t>
            </w:r>
          </w:p>
        </w:tc>
      </w:tr>
      <w:tr w:rsidR="003578C7" w:rsidRPr="003578C7" w:rsidTr="003578C7">
        <w:trPr>
          <w:trHeight w:val="360"/>
        </w:trPr>
        <w:tc>
          <w:tcPr>
            <w:tcW w:w="3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Execução (atividade de apoio administrativo)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C7" w:rsidRPr="003578C7" w:rsidRDefault="003578C7" w:rsidP="00357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R$ 130,64</w:t>
            </w:r>
          </w:p>
        </w:tc>
      </w:tr>
    </w:tbl>
    <w:p w:rsidR="003578C7" w:rsidRPr="003578C7" w:rsidRDefault="003578C7">
      <w:pPr>
        <w:rPr>
          <w:rFonts w:ascii="Arial" w:hAnsi="Arial" w:cs="Arial"/>
        </w:rPr>
      </w:pPr>
    </w:p>
    <w:sectPr w:rsidR="003578C7" w:rsidRPr="00357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C7"/>
    <w:rsid w:val="003578C7"/>
    <w:rsid w:val="004004B0"/>
    <w:rsid w:val="008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1188-CA47-4393-A05B-D5C96C3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2018-04-26T22:54:00Z</dcterms:created>
  <dcterms:modified xsi:type="dcterms:W3CDTF">2018-04-26T23:04:00Z</dcterms:modified>
</cp:coreProperties>
</file>